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34" w:right="0" w:firstLine="0"/>
        <w:jc w:val="center"/>
        <w:rPr>
          <w:rFonts w:ascii="DM Sans" w:cs="DM Sans" w:eastAsia="DM Sans" w:hAnsi="DM Sans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i w:val="0"/>
          <w:iCs w:val="0"/>
          <w:smallCaps w:val="0"/>
          <w:strike w:val="0"/>
          <w:color w:val="f88b58"/>
          <w:sz w:val="32"/>
          <w:szCs w:val="32"/>
          <w:u w:val="none"/>
          <w:shd w:fill="auto" w:val="clear"/>
          <w:vertAlign w:val="baseline"/>
          <w:rtl w:val="0"/>
        </w:rPr>
        <w:t xml:space="preserve">A M B E R</w:t>
      </w:r>
      <w:r w:rsidDel="00000000" w:rsidR="00000000" w:rsidRPr="00000000">
        <w:rPr>
          <w:rFonts w:ascii="DM Sans" w:cs="DM Sans" w:eastAsia="DM Sans" w:hAnsi="DM Sans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DM Sans" w:cs="DM Sans" w:eastAsia="DM Sans" w:hAnsi="DM Sans"/>
          <w:b w:val="1"/>
          <w:bCs w:val="1"/>
          <w:i w:val="0"/>
          <w:iCs w:val="0"/>
          <w:smallCaps w:val="0"/>
          <w:strike w:val="0"/>
          <w:color w:val="f88b58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DM Sans" w:cs="DM Sans" w:eastAsia="DM Sans" w:hAnsi="DM Sans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M I L L E 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52" w:before="0" w:line="259" w:lineRule="auto"/>
        <w:ind w:left="74" w:right="0" w:firstLine="0"/>
        <w:jc w:val="center"/>
        <w:rPr>
          <w:rFonts w:ascii="DM Sans" w:cs="DM Sans" w:eastAsia="DM Sans" w:hAnsi="DM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DM Sans" w:cs="DM Sans" w:eastAsia="DM Sans" w:hAnsi="DM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 S E R    E X P E R I E N C E    D E S I G N E R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2524"/>
          <w:tab w:val="center" w:leader="none" w:pos="5369"/>
          <w:tab w:val="right" w:leader="none" w:pos="10514"/>
        </w:tabs>
        <w:spacing w:after="489" w:before="0" w:line="259" w:lineRule="auto"/>
        <w:ind w:left="0" w:right="0" w:firstLine="0"/>
        <w:jc w:val="left"/>
        <w:rPr>
          <w:rFonts w:ascii="DM Sans" w:cs="DM Sans" w:eastAsia="DM Sans" w:hAnsi="DM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hyperlink r:id="rId7">
        <w:r w:rsidDel="00000000" w:rsidR="00000000" w:rsidRPr="00000000">
          <w:rPr>
            <w:rFonts w:ascii="DM Sans" w:cs="DM Sans" w:eastAsia="DM Sans" w:hAnsi="DM Sans"/>
            <w:b w:val="0"/>
            <w:bCs w:val="0"/>
            <w:i w:val="0"/>
            <w:iCs w:val="0"/>
            <w:smallCaps w:val="0"/>
            <w:strike w:val="0"/>
            <w:color w:val="f88b58"/>
            <w:sz w:val="22"/>
            <w:szCs w:val="22"/>
            <w:u w:val="none"/>
            <w:shd w:fill="auto" w:val="clear"/>
            <w:vertAlign w:val="baseline"/>
            <w:rtl w:val="0"/>
          </w:rPr>
          <w:t xml:space="preserve">amber-interactive.vercel.app</w:t>
        </w:r>
      </w:hyperlink>
      <w:r w:rsidDel="00000000" w:rsidR="00000000" w:rsidRPr="00000000">
        <w:rPr>
          <w:rFonts w:ascii="DM Sans" w:cs="DM Sans" w:eastAsia="DM Sans" w:hAnsi="DM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07860337354</w:t>
        <w:tab/>
        <w:t xml:space="preserve">ambermillerinteractive@gmail.com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98424</wp:posOffset>
                </wp:positionH>
                <wp:positionV relativeFrom="paragraph">
                  <wp:posOffset>-29783</wp:posOffset>
                </wp:positionV>
                <wp:extent cx="6577795" cy="448878"/>
                <wp:effectExtent b="0" l="0" r="0" t="0"/>
                <wp:wrapNone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052325" y="3550775"/>
                          <a:ext cx="6577795" cy="448878"/>
                          <a:chOff x="2052325" y="3550775"/>
                          <a:chExt cx="6587350" cy="458450"/>
                        </a:xfrm>
                      </wpg:grpSpPr>
                      <wpg:grpSp>
                        <wpg:cNvGrpSpPr/>
                        <wpg:grpSpPr>
                          <a:xfrm>
                            <a:off x="2057102" y="3555561"/>
                            <a:ext cx="6577797" cy="448879"/>
                            <a:chOff x="-1" y="0"/>
                            <a:chExt cx="6577796" cy="448878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6577775" cy="448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 flipH="1" rot="10800000">
                              <a:off x="2584407" y="0"/>
                              <a:ext cx="1" cy="238218"/>
                            </a:xfrm>
                            <a:prstGeom prst="straightConnector1">
                              <a:avLst/>
                            </a:prstGeom>
                            <a:noFill/>
                            <a:ln cap="rnd" cmpd="sng" w="9525">
                              <a:solidFill>
                                <a:srgbClr val="F88B58"/>
                              </a:solidFill>
                              <a:prstDash val="solid"/>
                              <a:miter lim="1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 flipH="1" rot="10800000">
                              <a:off x="4037257" y="0"/>
                              <a:ext cx="1" cy="238218"/>
                            </a:xfrm>
                            <a:prstGeom prst="straightConnector1">
                              <a:avLst/>
                            </a:prstGeom>
                            <a:noFill/>
                            <a:ln cap="rnd" cmpd="sng" w="9525">
                              <a:solidFill>
                                <a:srgbClr val="F88B58"/>
                              </a:solidFill>
                              <a:prstDash val="solid"/>
                              <a:miter lim="1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-1" y="448877"/>
                              <a:ext cx="6577796" cy="1"/>
                            </a:xfrm>
                            <a:prstGeom prst="straightConnector1">
                              <a:avLst/>
                            </a:prstGeom>
                            <a:noFill/>
                            <a:ln cap="rnd" cmpd="sng" w="9525">
                              <a:solidFill>
                                <a:srgbClr val="F88B58"/>
                              </a:solidFill>
                              <a:prstDash val="solid"/>
                              <a:miter lim="1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98424</wp:posOffset>
                </wp:positionH>
                <wp:positionV relativeFrom="paragraph">
                  <wp:posOffset>-29783</wp:posOffset>
                </wp:positionV>
                <wp:extent cx="6577795" cy="448878"/>
                <wp:effectExtent b="0" l="0" r="0" t="0"/>
                <wp:wrapNone/>
                <wp:docPr id="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77795" cy="44887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3" w:before="0" w:line="259" w:lineRule="auto"/>
        <w:ind w:left="69" w:right="62" w:hanging="10"/>
        <w:jc w:val="left"/>
        <w:rPr>
          <w:rFonts w:ascii="DM Sans" w:cs="DM Sans" w:eastAsia="DM Sans" w:hAnsi="DM Sans"/>
          <w:b w:val="0"/>
          <w:bCs w:val="0"/>
          <w:i w:val="0"/>
          <w:iCs w:val="0"/>
          <w:smallCaps w:val="0"/>
          <w:strike w:val="0"/>
          <w:color w:val="f88b58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DM Sans" w:cs="DM Sans" w:eastAsia="DM Sans" w:hAnsi="DM Sans"/>
          <w:b w:val="0"/>
          <w:bCs w:val="0"/>
          <w:i w:val="0"/>
          <w:iCs w:val="0"/>
          <w:smallCaps w:val="0"/>
          <w:strike w:val="0"/>
          <w:color w:val="f88b58"/>
          <w:sz w:val="26"/>
          <w:szCs w:val="26"/>
          <w:u w:val="none"/>
          <w:shd w:fill="auto" w:val="clear"/>
          <w:vertAlign w:val="baseline"/>
          <w:rtl w:val="0"/>
        </w:rPr>
        <w:t xml:space="preserve">P R O F I L E   S U M M A R Y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46" w:before="0" w:line="259" w:lineRule="auto"/>
        <w:ind w:left="0" w:right="0" w:firstLine="0"/>
        <w:jc w:val="left"/>
        <w:rPr>
          <w:rFonts w:ascii="DM Sans" w:cs="DM Sans" w:eastAsia="DM Sans" w:hAnsi="DM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DM Sans" w:cs="DM Sans" w:eastAsia="DM Sans" w:hAnsi="DM Sans"/>
          <w:sz w:val="22"/>
          <w:szCs w:val="22"/>
          <w:rtl w:val="0"/>
        </w:rPr>
        <w:t xml:space="preserve">As a designer I specialise in balancing user, business and technical needs to deliver functional strategic solutions to the real pain point. A passion of mine is breaking down barriers, navigating complex legal and regulatory restrictions to cut complexity and produce the simplest experience for the end user.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mc:AlternateContent>
          <mc:Choice Requires="wps">
            <w:drawing>
              <wp:inline distB="0" distT="0" distL="0" distR="0">
                <wp:extent cx="0" cy="12700"/>
                <wp:effectExtent b="0" l="0" r="0" t="0"/>
                <wp:docPr id="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057103" y="3780000"/>
                          <a:ext cx="6577794" cy="0"/>
                        </a:xfrm>
                        <a:prstGeom prst="straightConnector1">
                          <a:avLst/>
                        </a:prstGeom>
                        <a:noFill/>
                        <a:ln cap="rnd" cmpd="sng" w="9525">
                          <a:solidFill>
                            <a:srgbClr val="F88B58"/>
                          </a:solidFill>
                          <a:prstDash val="solid"/>
                          <a:miter lim="1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0" cy="12700"/>
                <wp:effectExtent b="0" l="0" r="0" t="0"/>
                <wp:docPr id="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3" w:before="0" w:line="259" w:lineRule="auto"/>
        <w:ind w:left="69" w:right="62" w:hanging="10"/>
        <w:jc w:val="left"/>
        <w:rPr>
          <w:rFonts w:ascii="DM Sans" w:cs="DM Sans" w:eastAsia="DM Sans" w:hAnsi="DM Sans"/>
          <w:b w:val="0"/>
          <w:bCs w:val="0"/>
          <w:i w:val="0"/>
          <w:iCs w:val="0"/>
          <w:smallCaps w:val="0"/>
          <w:strike w:val="0"/>
          <w:color w:val="f88b58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DM Sans" w:cs="DM Sans" w:eastAsia="DM Sans" w:hAnsi="DM Sans"/>
          <w:b w:val="0"/>
          <w:bCs w:val="0"/>
          <w:i w:val="0"/>
          <w:iCs w:val="0"/>
          <w:smallCaps w:val="0"/>
          <w:strike w:val="0"/>
          <w:color w:val="f88b58"/>
          <w:sz w:val="26"/>
          <w:szCs w:val="26"/>
          <w:u w:val="none"/>
          <w:shd w:fill="auto" w:val="clear"/>
          <w:vertAlign w:val="baseline"/>
          <w:rtl w:val="0"/>
        </w:rPr>
        <w:t xml:space="preserve">W O R K   E X P E R I E N C E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514"/>
        </w:tabs>
        <w:spacing w:after="75" w:before="0" w:line="240" w:lineRule="auto"/>
        <w:ind w:left="0" w:right="0" w:firstLine="0"/>
        <w:jc w:val="left"/>
        <w:rPr>
          <w:rFonts w:ascii="DM Sans" w:cs="DM Sans" w:eastAsia="DM Sans" w:hAnsi="DM San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sz w:val="22"/>
          <w:szCs w:val="22"/>
          <w:rtl w:val="0"/>
        </w:rPr>
        <w:t xml:space="preserve">Aegon</w:t>
      </w:r>
      <w:r w:rsidDel="00000000" w:rsidR="00000000" w:rsidRPr="00000000">
        <w:rPr>
          <w:rFonts w:ascii="DM Sans" w:cs="DM Sans" w:eastAsia="DM Sans" w:hAnsi="DM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 </w:t>
      </w:r>
      <w:r w:rsidDel="00000000" w:rsidR="00000000" w:rsidRPr="00000000">
        <w:rPr>
          <w:rFonts w:ascii="DM Sans" w:cs="DM Sans" w:eastAsia="DM Sans" w:hAnsi="DM San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May 2023 - Present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514"/>
        </w:tabs>
        <w:spacing w:after="75" w:before="0" w:line="240" w:lineRule="auto"/>
        <w:ind w:left="0" w:right="0" w:firstLine="0"/>
        <w:jc w:val="left"/>
        <w:rPr>
          <w:rFonts w:ascii="DM Sans" w:cs="DM Sans" w:eastAsia="DM Sans" w:hAnsi="DM San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DM Sans" w:cs="DM Sans" w:eastAsia="DM Sans" w:hAnsi="DM San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Financial services company specialising in pensions and investments in the </w:t>
      </w:r>
      <w:r w:rsidDel="00000000" w:rsidR="00000000" w:rsidRPr="00000000">
        <w:rPr>
          <w:rFonts w:ascii="DM Sans" w:cs="DM Sans" w:eastAsia="DM Sans" w:hAnsi="DM Sans"/>
          <w:i w:val="1"/>
          <w:iCs w:val="1"/>
          <w:sz w:val="22"/>
          <w:szCs w:val="22"/>
          <w:rtl w:val="0"/>
        </w:rPr>
        <w:t xml:space="preserve">advised and workplace markets.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514"/>
        </w:tabs>
        <w:spacing w:after="75" w:before="0" w:line="240" w:lineRule="auto"/>
        <w:ind w:left="0" w:right="0" w:firstLine="0"/>
        <w:jc w:val="left"/>
        <w:rPr>
          <w:rFonts w:ascii="DM Sans" w:cs="DM Sans" w:eastAsia="DM Sans" w:hAnsi="DM Sans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514"/>
        </w:tabs>
        <w:spacing w:after="75" w:before="0" w:line="240" w:lineRule="auto"/>
        <w:ind w:left="0" w:right="0" w:firstLine="0"/>
        <w:jc w:val="left"/>
        <w:rPr>
          <w:rFonts w:ascii="DM Sans" w:cs="DM Sans" w:eastAsia="DM Sans" w:hAnsi="DM Sans"/>
          <w:i w:val="1"/>
          <w:iCs w:val="1"/>
          <w:sz w:val="22"/>
          <w:szCs w:val="22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sz w:val="22"/>
          <w:szCs w:val="22"/>
          <w:rtl w:val="0"/>
        </w:rPr>
        <w:t xml:space="preserve">Senior UX designer</w:t>
      </w:r>
      <w:r w:rsidDel="00000000" w:rsidR="00000000" w:rsidRPr="00000000">
        <w:rPr>
          <w:rFonts w:ascii="DM Sans" w:cs="DM Sans" w:eastAsia="DM Sans" w:hAnsi="DM Sans"/>
          <w:i w:val="1"/>
          <w:iCs w:val="1"/>
          <w:sz w:val="22"/>
          <w:szCs w:val="22"/>
          <w:rtl w:val="0"/>
        </w:rPr>
        <w:t xml:space="preserve"> August 2024 - present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514"/>
        </w:tabs>
        <w:spacing w:after="0" w:before="0" w:line="240" w:lineRule="auto"/>
        <w:ind w:left="720" w:right="0" w:hanging="360"/>
        <w:jc w:val="left"/>
        <w:rPr>
          <w:rFonts w:ascii="DM Sans" w:cs="DM Sans" w:eastAsia="DM Sans" w:hAnsi="DM Sans"/>
          <w:i w:val="1"/>
          <w:iCs w:val="1"/>
          <w:sz w:val="22"/>
          <w:szCs w:val="22"/>
          <w:u w:val="none"/>
        </w:rPr>
      </w:pPr>
      <w:r w:rsidDel="00000000" w:rsidR="00000000" w:rsidRPr="00000000">
        <w:rPr>
          <w:rFonts w:ascii="DM Sans" w:cs="DM Sans" w:eastAsia="DM Sans" w:hAnsi="DM Sans"/>
          <w:i w:val="1"/>
          <w:iCs w:val="1"/>
          <w:sz w:val="22"/>
          <w:szCs w:val="22"/>
          <w:rtl w:val="0"/>
        </w:rPr>
        <w:t xml:space="preserve">UX strategy and delivery of 40+ enhancements across adviser and customer platforms, navigating regulatory constraints while improving task completion rates and reducing design rework through earlier cross-functional alignment.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514"/>
        </w:tabs>
        <w:spacing w:after="0" w:before="0" w:line="240" w:lineRule="auto"/>
        <w:ind w:left="720" w:right="0" w:hanging="360"/>
        <w:jc w:val="left"/>
        <w:rPr>
          <w:rFonts w:ascii="DM Sans" w:cs="DM Sans" w:eastAsia="DM Sans" w:hAnsi="DM Sans"/>
          <w:i w:val="1"/>
          <w:iCs w:val="1"/>
          <w:sz w:val="22"/>
          <w:szCs w:val="22"/>
          <w:u w:val="none"/>
        </w:rPr>
      </w:pPr>
      <w:r w:rsidDel="00000000" w:rsidR="00000000" w:rsidRPr="00000000">
        <w:rPr>
          <w:rFonts w:ascii="DM Sans" w:cs="DM Sans" w:eastAsia="DM Sans" w:hAnsi="DM Sans"/>
          <w:i w:val="1"/>
          <w:iCs w:val="1"/>
          <w:sz w:val="22"/>
          <w:szCs w:val="22"/>
          <w:rtl w:val="0"/>
        </w:rPr>
        <w:t xml:space="preserve">Partnered with product and engineering teams to prioritise backlog delivery and phase releases for maximum user value, supporting research-led improvements that increased average monthly usage of our client reporting platform from 328 to 1,298 users in 12 months (~300% growth).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514"/>
        </w:tabs>
        <w:spacing w:after="0" w:before="0" w:line="240" w:lineRule="auto"/>
        <w:ind w:left="720" w:right="0" w:hanging="360"/>
        <w:jc w:val="left"/>
        <w:rPr>
          <w:rFonts w:ascii="DM Sans" w:cs="DM Sans" w:eastAsia="DM Sans" w:hAnsi="DM Sans"/>
          <w:i w:val="1"/>
          <w:iCs w:val="1"/>
          <w:sz w:val="22"/>
          <w:szCs w:val="22"/>
          <w:u w:val="none"/>
        </w:rPr>
      </w:pPr>
      <w:r w:rsidDel="00000000" w:rsidR="00000000" w:rsidRPr="00000000">
        <w:rPr>
          <w:rFonts w:ascii="DM Sans" w:cs="DM Sans" w:eastAsia="DM Sans" w:hAnsi="DM Sans"/>
          <w:i w:val="1"/>
          <w:iCs w:val="1"/>
          <w:sz w:val="22"/>
          <w:szCs w:val="22"/>
          <w:rtl w:val="0"/>
        </w:rPr>
        <w:t xml:space="preserve">Reduced complexity across 7 existing user journeys, resulting in an average 25% reduction in user steps, which is expected to significantly increase net flows following project completion.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514"/>
        </w:tabs>
        <w:spacing w:after="75" w:before="0" w:line="240" w:lineRule="auto"/>
        <w:ind w:left="720" w:right="0" w:hanging="360"/>
        <w:jc w:val="left"/>
        <w:rPr>
          <w:rFonts w:ascii="DM Sans" w:cs="DM Sans" w:eastAsia="DM Sans" w:hAnsi="DM Sans"/>
          <w:i w:val="1"/>
          <w:iCs w:val="1"/>
          <w:sz w:val="22"/>
          <w:szCs w:val="22"/>
          <w:u w:val="none"/>
        </w:rPr>
      </w:pPr>
      <w:r w:rsidDel="00000000" w:rsidR="00000000" w:rsidRPr="00000000">
        <w:rPr>
          <w:rFonts w:ascii="DM Sans" w:cs="DM Sans" w:eastAsia="DM Sans" w:hAnsi="DM Sans"/>
          <w:i w:val="1"/>
          <w:iCs w:val="1"/>
          <w:sz w:val="22"/>
          <w:szCs w:val="22"/>
          <w:rtl w:val="0"/>
        </w:rPr>
        <w:t xml:space="preserve">Active mentor to peers and non-design colleagues, improving design quality and consistency across 3 separate propositions.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514"/>
        </w:tabs>
        <w:spacing w:after="75" w:before="0" w:line="240" w:lineRule="auto"/>
        <w:ind w:left="720" w:right="0" w:hanging="360"/>
        <w:jc w:val="left"/>
        <w:rPr>
          <w:rFonts w:ascii="DM Sans" w:cs="DM Sans" w:eastAsia="DM Sans" w:hAnsi="DM Sans"/>
          <w:i w:val="1"/>
          <w:iCs w:val="1"/>
          <w:sz w:val="22"/>
          <w:szCs w:val="22"/>
          <w:u w:val="none"/>
        </w:rPr>
      </w:pPr>
      <w:r w:rsidDel="00000000" w:rsidR="00000000" w:rsidRPr="00000000">
        <w:rPr>
          <w:rFonts w:ascii="DM Sans" w:cs="DM Sans" w:eastAsia="DM Sans" w:hAnsi="DM Sans"/>
          <w:i w:val="1"/>
          <w:iCs w:val="1"/>
          <w:sz w:val="22"/>
          <w:szCs w:val="22"/>
          <w:rtl w:val="0"/>
        </w:rPr>
        <w:t xml:space="preserve">Implemented Adobe analytics for design KPI monitoring including drop off rates interventions and maximising dashboard to match user intentions. This has included embedding AI tools into workflows.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514"/>
        </w:tabs>
        <w:spacing w:after="75" w:before="0" w:line="240" w:lineRule="auto"/>
        <w:ind w:left="0" w:right="0" w:firstLine="0"/>
        <w:jc w:val="left"/>
        <w:rPr>
          <w:rFonts w:ascii="DM Sans" w:cs="DM Sans" w:eastAsia="DM Sans" w:hAnsi="DM Sans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514"/>
        </w:tabs>
        <w:spacing w:after="75" w:before="0" w:line="240" w:lineRule="auto"/>
        <w:ind w:left="0" w:right="0" w:firstLine="0"/>
        <w:jc w:val="left"/>
        <w:rPr>
          <w:rFonts w:ascii="DM Sans" w:cs="DM Sans" w:eastAsia="DM Sans" w:hAnsi="DM Sans"/>
          <w:i w:val="1"/>
          <w:iCs w:val="1"/>
          <w:sz w:val="22"/>
          <w:szCs w:val="22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sz w:val="22"/>
          <w:szCs w:val="22"/>
          <w:rtl w:val="0"/>
        </w:rPr>
        <w:t xml:space="preserve">UX Designer</w:t>
      </w:r>
      <w:r w:rsidDel="00000000" w:rsidR="00000000" w:rsidRPr="00000000">
        <w:rPr>
          <w:rFonts w:ascii="DM Sans" w:cs="DM Sans" w:eastAsia="DM Sans" w:hAnsi="DM Sans"/>
          <w:i w:val="1"/>
          <w:iCs w:val="1"/>
          <w:sz w:val="22"/>
          <w:szCs w:val="22"/>
          <w:rtl w:val="0"/>
        </w:rPr>
        <w:t xml:space="preserve"> May 2023 - August 2024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499"/>
        <w:jc w:val="left"/>
        <w:rPr>
          <w:rFonts w:ascii="DM Sans" w:cs="DM Sans" w:eastAsia="DM Sans" w:hAnsi="DM Sans"/>
          <w:b w:val="0"/>
          <w:bCs w:val="0"/>
          <w:i w:val="0"/>
          <w:iCs w:val="0"/>
          <w:color w:val="000000"/>
          <w:sz w:val="22"/>
          <w:szCs w:val="22"/>
          <w:u w:val="none"/>
        </w:rPr>
      </w:pPr>
      <w:r w:rsidDel="00000000" w:rsidR="00000000" w:rsidRPr="00000000">
        <w:rPr>
          <w:rFonts w:ascii="DM Sans" w:cs="DM Sans" w:eastAsia="DM Sans" w:hAnsi="DM Sans"/>
          <w:sz w:val="22"/>
          <w:szCs w:val="22"/>
          <w:rtl w:val="0"/>
        </w:rPr>
        <w:t xml:space="preserve">D</w:t>
      </w:r>
      <w:r w:rsidDel="00000000" w:rsidR="00000000" w:rsidRPr="00000000">
        <w:rPr>
          <w:rFonts w:ascii="DM Sans" w:cs="DM Sans" w:eastAsia="DM Sans" w:hAnsi="DM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elicately balanced user-centric, research driven solutions with business and budgetary constraints,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499"/>
        <w:jc w:val="left"/>
        <w:rPr>
          <w:rFonts w:ascii="DM Sans" w:cs="DM Sans" w:eastAsia="DM Sans" w:hAnsi="DM Sans"/>
          <w:b w:val="0"/>
          <w:bCs w:val="0"/>
          <w:i w:val="0"/>
          <w:iCs w:val="0"/>
          <w:color w:val="000000"/>
          <w:sz w:val="22"/>
          <w:szCs w:val="22"/>
          <w:u w:val="none"/>
        </w:rPr>
      </w:pPr>
      <w:r w:rsidDel="00000000" w:rsidR="00000000" w:rsidRPr="00000000">
        <w:rPr>
          <w:rFonts w:ascii="DM Sans" w:cs="DM Sans" w:eastAsia="DM Sans" w:hAnsi="DM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Effective collaborator in an agile delivery team</w:t>
      </w:r>
      <w:r w:rsidDel="00000000" w:rsidR="00000000" w:rsidRPr="00000000">
        <w:rPr>
          <w:rFonts w:ascii="DM Sans" w:cs="DM Sans" w:eastAsia="DM Sans" w:hAnsi="DM Sans"/>
          <w:sz w:val="22"/>
          <w:szCs w:val="22"/>
          <w:rtl w:val="0"/>
        </w:rPr>
        <w:t xml:space="preserve"> as sole designer, </w:t>
      </w:r>
      <w:r w:rsidDel="00000000" w:rsidR="00000000" w:rsidRPr="00000000">
        <w:rPr>
          <w:rFonts w:ascii="DM Sans" w:cs="DM Sans" w:eastAsia="DM Sans" w:hAnsi="DM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capable of delivering a broad range of effective and insightful design workshops to collaboratively solve problems.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499"/>
        <w:jc w:val="left"/>
        <w:rPr>
          <w:rFonts w:ascii="DM Sans" w:cs="DM Sans" w:eastAsia="DM Sans" w:hAnsi="DM Sans"/>
          <w:b w:val="0"/>
          <w:bCs w:val="0"/>
          <w:i w:val="0"/>
          <w:iCs w:val="0"/>
          <w:color w:val="000000"/>
          <w:sz w:val="22"/>
          <w:szCs w:val="22"/>
          <w:u w:val="none"/>
        </w:rPr>
      </w:pPr>
      <w:r w:rsidDel="00000000" w:rsidR="00000000" w:rsidRPr="00000000">
        <w:rPr>
          <w:rFonts w:ascii="DM Sans" w:cs="DM Sans" w:eastAsia="DM Sans" w:hAnsi="DM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Advocate for inclusive design, ensuring WCAG compliance in all my designs whilst also </w:t>
      </w:r>
      <w:r w:rsidDel="00000000" w:rsidR="00000000" w:rsidRPr="00000000">
        <w:rPr>
          <w:rFonts w:ascii="DM Sans" w:cs="DM Sans" w:eastAsia="DM Sans" w:hAnsi="DM Sans"/>
          <w:sz w:val="22"/>
          <w:szCs w:val="22"/>
          <w:rtl w:val="0"/>
        </w:rPr>
        <w:t xml:space="preserve">building buy in to fix historic defects.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55" w:lineRule="auto"/>
        <w:ind w:left="0" w:right="444" w:firstLine="0"/>
        <w:jc w:val="left"/>
        <w:rPr>
          <w:rFonts w:ascii="DM Sans" w:cs="DM Sans" w:eastAsia="DM Sans" w:hAnsi="DM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DM Sans" w:cs="DM Sans" w:eastAsia="DM Sans" w:hAnsi="DM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UX Designer and Developer (ArcTaurus)  </w:t>
        <w:tab/>
        <w:tab/>
        <w:tab/>
        <w:tab/>
        <w:tab/>
        <w:t xml:space="preserve">        </w:t>
      </w:r>
      <w:r w:rsidDel="00000000" w:rsidR="00000000" w:rsidRPr="00000000">
        <w:rPr>
          <w:rFonts w:ascii="DM Sans" w:cs="DM Sans" w:eastAsia="DM Sans" w:hAnsi="DM San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Feb 2022 - Feb 2023</w:t>
      </w:r>
      <w:r w:rsidDel="00000000" w:rsidR="00000000" w:rsidRPr="00000000">
        <w:rPr>
          <w:rFonts w:ascii="DM Sans" w:cs="DM Sans" w:eastAsia="DM Sans" w:hAnsi="DM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DM Sans" w:cs="DM Sans" w:eastAsia="DM Sans" w:hAnsi="DM San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No-code automation company working with FinTech, LawTech, and Data Visualisation sectors.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500"/>
        <w:jc w:val="left"/>
        <w:rPr>
          <w:color w:val="000000"/>
          <w:sz w:val="22"/>
          <w:szCs w:val="22"/>
          <w:u w:val="none"/>
        </w:rPr>
      </w:pPr>
      <w:r w:rsidDel="00000000" w:rsidR="00000000" w:rsidRPr="00000000">
        <w:rPr>
          <w:rFonts w:ascii="DM Sans" w:cs="DM Sans" w:eastAsia="DM Sans" w:hAnsi="DM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Identified product and business pain points across 4 business avenues using qualitative UX research methods including interviews and focus groups.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500"/>
        <w:jc w:val="left"/>
        <w:rPr>
          <w:color w:val="000000"/>
          <w:sz w:val="22"/>
          <w:szCs w:val="22"/>
          <w:u w:val="none"/>
        </w:rPr>
      </w:pPr>
      <w:r w:rsidDel="00000000" w:rsidR="00000000" w:rsidRPr="00000000">
        <w:rPr>
          <w:rFonts w:ascii="DM Sans" w:cs="DM Sans" w:eastAsia="DM Sans" w:hAnsi="DM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Translated research findings into user flows, personas, empathy maps, wireframes, and prototypes to enhance communication of design decisions to a broad array of stakeholders.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500"/>
        <w:jc w:val="left"/>
        <w:rPr>
          <w:rFonts w:ascii="DM Sans" w:cs="DM Sans" w:eastAsia="DM Sans" w:hAnsi="DM Sans"/>
          <w:sz w:val="22"/>
          <w:szCs w:val="22"/>
          <w:u w:val="none"/>
        </w:rPr>
      </w:pPr>
      <w:r w:rsidDel="00000000" w:rsidR="00000000" w:rsidRPr="00000000">
        <w:rPr>
          <w:rFonts w:ascii="DM Sans" w:cs="DM Sans" w:eastAsia="DM Sans" w:hAnsi="DM Sans"/>
          <w:sz w:val="22"/>
          <w:szCs w:val="22"/>
          <w:rtl w:val="0"/>
        </w:rPr>
        <w:t xml:space="preserve">Implemented a data driven onboarding experience for a self service no-code automation tool, which saw a 93% reduction in users time til value and approximate 20minute reduction in users time til completion.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500"/>
        <w:jc w:val="left"/>
        <w:rPr>
          <w:color w:val="000000"/>
          <w:sz w:val="22"/>
          <w:szCs w:val="22"/>
          <w:u w:val="none"/>
        </w:rPr>
      </w:pPr>
      <w:r w:rsidDel="00000000" w:rsidR="00000000" w:rsidRPr="00000000">
        <w:rPr>
          <w:rFonts w:ascii="DM Sans" w:cs="DM Sans" w:eastAsia="DM Sans" w:hAnsi="DM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Self directed learning in HTML, CSS, JavaScript, and Python to assist with development handovers and improve my technical understanding of designs.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500"/>
        <w:jc w:val="left"/>
        <w:rPr>
          <w:color w:val="000000"/>
          <w:sz w:val="22"/>
          <w:szCs w:val="22"/>
          <w:u w:val="none"/>
        </w:rPr>
      </w:pPr>
      <w:r w:rsidDel="00000000" w:rsidR="00000000" w:rsidRPr="00000000">
        <w:rPr>
          <w:rFonts w:ascii="DM Sans" w:cs="DM Sans" w:eastAsia="DM Sans" w:hAnsi="DM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Mentored and oversaw a junior UX designer, providing upskilling review sessions and peer support.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M Sans" w:cs="DM Sans" w:eastAsia="DM Sans" w:hAnsi="DM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both"/>
        <w:rPr>
          <w:rFonts w:ascii="DM Sans" w:cs="DM Sans" w:eastAsia="DM Sans" w:hAnsi="DM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User Experience Researcher (Blended Interactions) </w:t>
        <w:tab/>
        <w:tab/>
        <w:tab/>
        <w:tab/>
        <w:t xml:space="preserve">            </w:t>
      </w:r>
      <w:r w:rsidDel="00000000" w:rsidR="00000000" w:rsidRPr="00000000">
        <w:rPr>
          <w:rFonts w:ascii="DM Sans" w:cs="DM Sans" w:eastAsia="DM Sans" w:hAnsi="DM San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Jul 2019 - Jul 2021</w:t>
      </w:r>
      <w:r w:rsidDel="00000000" w:rsidR="00000000" w:rsidRPr="00000000">
        <w:rPr>
          <w:rFonts w:ascii="DM Sans" w:cs="DM Sans" w:eastAsia="DM Sans" w:hAnsi="DM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DM Sans" w:cs="DM Sans" w:eastAsia="DM Sans" w:hAnsi="DM San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Seasonal research projects focused on solving modern problems using emerging technologies.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500"/>
        <w:jc w:val="left"/>
        <w:rPr>
          <w:color w:val="000000"/>
          <w:sz w:val="22"/>
          <w:szCs w:val="22"/>
          <w:u w:val="none"/>
        </w:rPr>
      </w:pPr>
      <w:r w:rsidDel="00000000" w:rsidR="00000000" w:rsidRPr="00000000">
        <w:rPr>
          <w:rFonts w:ascii="DM Sans" w:cs="DM Sans" w:eastAsia="DM Sans" w:hAnsi="DM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Employed quantitative and qualitative UX research methods for comprehensive data collection and analysis.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500"/>
        <w:jc w:val="left"/>
        <w:rPr>
          <w:color w:val="000000"/>
          <w:sz w:val="22"/>
          <w:szCs w:val="22"/>
          <w:u w:val="none"/>
        </w:rPr>
      </w:pPr>
      <w:r w:rsidDel="00000000" w:rsidR="00000000" w:rsidRPr="00000000">
        <w:rPr>
          <w:rFonts w:ascii="DM Sans" w:cs="DM Sans" w:eastAsia="DM Sans" w:hAnsi="DM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Condensed 2000+ survey responses into actionable insights, identifying key pain points.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500"/>
        <w:jc w:val="left"/>
        <w:rPr>
          <w:color w:val="000000"/>
          <w:sz w:val="22"/>
          <w:szCs w:val="22"/>
          <w:u w:val="none"/>
        </w:rPr>
      </w:pPr>
      <w:r w:rsidDel="00000000" w:rsidR="00000000" w:rsidRPr="00000000">
        <w:rPr>
          <w:rFonts w:ascii="DM Sans" w:cs="DM Sans" w:eastAsia="DM Sans" w:hAnsi="DM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Developed 5+ potential data-driven solutions per pain point for stakeholder pitching.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500"/>
        <w:jc w:val="left"/>
        <w:rPr>
          <w:color w:val="000000"/>
          <w:sz w:val="22"/>
          <w:szCs w:val="22"/>
          <w:u w:val="none"/>
        </w:rPr>
      </w:pPr>
      <w:r w:rsidDel="00000000" w:rsidR="00000000" w:rsidRPr="00000000">
        <w:rPr>
          <w:rFonts w:ascii="DM Sans" w:cs="DM Sans" w:eastAsia="DM Sans" w:hAnsi="DM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Enhanced pitches with videos, animations, motion graphics, posters, product mockups, and interactive prototypes.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500"/>
        <w:jc w:val="left"/>
        <w:rPr>
          <w:color w:val="000000"/>
          <w:sz w:val="22"/>
          <w:szCs w:val="22"/>
          <w:u w:val="none"/>
        </w:rPr>
      </w:pPr>
      <w:r w:rsidDel="00000000" w:rsidR="00000000" w:rsidRPr="00000000">
        <w:rPr>
          <w:rFonts w:ascii="DM Sans" w:cs="DM Sans" w:eastAsia="DM Sans" w:hAnsi="DM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Established best practices for effective collaboration within a 20-person international, multidisciplinary team.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DM Sans" w:cs="DM Sans" w:eastAsia="DM Sans" w:hAnsi="DM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0" w:before="0" w:line="259" w:lineRule="auto"/>
        <w:ind w:left="81" w:right="0" w:firstLine="0"/>
        <w:jc w:val="left"/>
        <w:rPr>
          <w:rFonts w:ascii="DM Sans" w:cs="DM Sans" w:eastAsia="DM Sans" w:hAnsi="DM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mc:AlternateContent>
          <mc:Choice Requires="wps">
            <w:drawing>
              <wp:inline distB="0" distT="0" distL="0" distR="0">
                <wp:extent cx="0" cy="12700"/>
                <wp:effectExtent b="0" l="0" r="0" t="0"/>
                <wp:docPr id="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057103" y="3780000"/>
                          <a:ext cx="6577794" cy="0"/>
                        </a:xfrm>
                        <a:prstGeom prst="straightConnector1">
                          <a:avLst/>
                        </a:prstGeom>
                        <a:noFill/>
                        <a:ln cap="rnd" cmpd="sng" w="9525">
                          <a:solidFill>
                            <a:srgbClr val="F88B58"/>
                          </a:solidFill>
                          <a:prstDash val="solid"/>
                          <a:miter lim="1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0" cy="12700"/>
                <wp:effectExtent b="0" l="0" r="0" t="0"/>
                <wp:docPr id="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6" w:before="0" w:line="259" w:lineRule="auto"/>
        <w:ind w:left="69" w:right="62" w:hanging="10"/>
        <w:jc w:val="left"/>
        <w:rPr>
          <w:rFonts w:ascii="DM Sans" w:cs="DM Sans" w:eastAsia="DM Sans" w:hAnsi="DM Sans"/>
          <w:b w:val="0"/>
          <w:bCs w:val="0"/>
          <w:i w:val="0"/>
          <w:iCs w:val="0"/>
          <w:smallCaps w:val="0"/>
          <w:strike w:val="0"/>
          <w:color w:val="f88b58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DM Sans" w:cs="DM Sans" w:eastAsia="DM Sans" w:hAnsi="DM Sans"/>
          <w:b w:val="0"/>
          <w:bCs w:val="0"/>
          <w:i w:val="0"/>
          <w:iCs w:val="0"/>
          <w:smallCaps w:val="0"/>
          <w:strike w:val="0"/>
          <w:color w:val="f88b58"/>
          <w:sz w:val="26"/>
          <w:szCs w:val="26"/>
          <w:u w:val="none"/>
          <w:shd w:fill="auto" w:val="clear"/>
          <w:vertAlign w:val="baseline"/>
          <w:rtl w:val="0"/>
        </w:rPr>
        <w:t xml:space="preserve">E D U C A T I O N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514"/>
        </w:tabs>
        <w:spacing w:after="10" w:before="0" w:line="259" w:lineRule="auto"/>
        <w:ind w:left="0" w:right="0" w:firstLine="0"/>
        <w:jc w:val="left"/>
        <w:rPr>
          <w:rFonts w:ascii="DM Sans" w:cs="DM Sans" w:eastAsia="DM Sans" w:hAnsi="DM San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DM Sans" w:cs="DM Sans" w:eastAsia="DM Sans" w:hAnsi="DM San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Digital Media and Interaction Design Bsc (1st Class Hons)</w:t>
        <w:tab/>
      </w:r>
      <w:r w:rsidDel="00000000" w:rsidR="00000000" w:rsidRPr="00000000">
        <w:rPr>
          <w:rFonts w:ascii="DM Sans" w:cs="DM Sans" w:eastAsia="DM Sans" w:hAnsi="DM Sans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2017 - 2021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55" w:lineRule="auto"/>
        <w:ind w:left="10" w:right="444" w:hanging="10"/>
        <w:jc w:val="left"/>
        <w:rPr>
          <w:rFonts w:ascii="DM Sans" w:cs="DM Sans" w:eastAsia="DM Sans" w:hAnsi="DM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DM Sans" w:cs="DM Sans" w:eastAsia="DM Sans" w:hAnsi="DM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Edinburgh Napier University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55" w:lineRule="auto"/>
        <w:ind w:left="378" w:right="444" w:hanging="184"/>
        <w:jc w:val="left"/>
        <w:rPr>
          <w:rFonts w:ascii="DM Sans" w:cs="DM Sans" w:eastAsia="DM Sans" w:hAnsi="DM Sans"/>
          <w:b w:val="0"/>
          <w:bCs w:val="0"/>
          <w:i w:val="0"/>
          <w:iCs w:val="0"/>
          <w:color w:val="000000"/>
          <w:sz w:val="22"/>
          <w:szCs w:val="22"/>
          <w:u w:val="none"/>
        </w:rPr>
      </w:pPr>
      <w:r w:rsidDel="00000000" w:rsidR="00000000" w:rsidRPr="00000000">
        <w:rPr>
          <w:rFonts w:ascii="DM Sans" w:cs="DM Sans" w:eastAsia="DM Sans" w:hAnsi="DM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Honours project and dissertation in user experience design of augmented reality and its application in video calls to improve social connectiveness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" w:before="0" w:line="255" w:lineRule="auto"/>
        <w:ind w:left="378" w:right="444" w:hanging="184"/>
        <w:jc w:val="left"/>
        <w:rPr>
          <w:rFonts w:ascii="DM Sans" w:cs="DM Sans" w:eastAsia="DM Sans" w:hAnsi="DM Sans"/>
          <w:b w:val="0"/>
          <w:bCs w:val="0"/>
          <w:i w:val="0"/>
          <w:iCs w:val="0"/>
          <w:color w:val="000000"/>
          <w:sz w:val="22"/>
          <w:szCs w:val="22"/>
          <w:u w:val="none"/>
        </w:rPr>
      </w:pPr>
      <w:r w:rsidDel="00000000" w:rsidR="00000000" w:rsidRPr="00000000">
        <w:rPr>
          <w:rFonts w:ascii="DM Sans" w:cs="DM Sans" w:eastAsia="DM Sans" w:hAnsi="DM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Coursework in digital content creation, front end development, human-computer interaction psychology, design thinking, UX design, UI design, research, and product design</w:t>
      </w: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40" w:w="11920" w:orient="portrait"/>
      <w:pgMar w:bottom="1440" w:top="1440" w:left="659" w:right="72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DM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•"/>
      <w:lvlJc w:val="left"/>
      <w:pPr>
        <w:ind w:left="174" w:hanging="174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•"/>
      <w:lvlJc w:val="left"/>
      <w:pPr>
        <w:ind w:left="720" w:hanging="499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•"/>
      <w:lvlJc w:val="left"/>
      <w:pPr>
        <w:ind w:left="1374" w:hanging="174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1974" w:hanging="174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•"/>
      <w:lvlJc w:val="left"/>
      <w:pPr>
        <w:ind w:left="2574" w:hanging="174.00000000000045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•"/>
      <w:lvlJc w:val="left"/>
      <w:pPr>
        <w:ind w:left="3174" w:hanging="174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3774" w:hanging="174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•"/>
      <w:lvlJc w:val="left"/>
      <w:pPr>
        <w:ind w:left="4374" w:hanging="174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•"/>
      <w:lvlJc w:val="left"/>
      <w:pPr>
        <w:ind w:left="4974" w:hanging="174"/>
      </w:pPr>
      <w:rPr>
        <w:smallCaps w:val="0"/>
        <w:strike w:val="0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•"/>
      <w:lvlJc w:val="left"/>
      <w:pPr>
        <w:ind w:left="720" w:hanging="500"/>
      </w:pPr>
      <w:rPr>
        <w:rFonts w:ascii="Times" w:cs="Times" w:eastAsia="Times" w:hAnsi="Times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•"/>
      <w:lvlJc w:val="left"/>
      <w:pPr>
        <w:ind w:left="898" w:hanging="458"/>
      </w:pPr>
      <w:rPr>
        <w:rFonts w:ascii="Times" w:cs="Times" w:eastAsia="Times" w:hAnsi="Times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•"/>
      <w:lvlJc w:val="left"/>
      <w:pPr>
        <w:ind w:left="1118" w:hanging="458"/>
      </w:pPr>
      <w:rPr>
        <w:rFonts w:ascii="Times" w:cs="Times" w:eastAsia="Times" w:hAnsi="Times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1338" w:hanging="457.9999999999998"/>
      </w:pPr>
      <w:rPr>
        <w:rFonts w:ascii="Times" w:cs="Times" w:eastAsia="Times" w:hAnsi="Times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•"/>
      <w:lvlJc w:val="left"/>
      <w:pPr>
        <w:ind w:left="1558" w:hanging="457.9999999999998"/>
      </w:pPr>
      <w:rPr>
        <w:rFonts w:ascii="Times" w:cs="Times" w:eastAsia="Times" w:hAnsi="Times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•"/>
      <w:lvlJc w:val="left"/>
      <w:pPr>
        <w:ind w:left="1778" w:hanging="458"/>
      </w:pPr>
      <w:rPr>
        <w:rFonts w:ascii="Times" w:cs="Times" w:eastAsia="Times" w:hAnsi="Times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1998" w:hanging="458"/>
      </w:pPr>
      <w:rPr>
        <w:rFonts w:ascii="Times" w:cs="Times" w:eastAsia="Times" w:hAnsi="Times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•"/>
      <w:lvlJc w:val="left"/>
      <w:pPr>
        <w:ind w:left="2218" w:hanging="458"/>
      </w:pPr>
      <w:rPr>
        <w:rFonts w:ascii="Times" w:cs="Times" w:eastAsia="Times" w:hAnsi="Times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•"/>
      <w:lvlJc w:val="left"/>
      <w:pPr>
        <w:ind w:left="2438" w:hanging="458"/>
      </w:pPr>
      <w:rPr>
        <w:rFonts w:ascii="Times" w:cs="Times" w:eastAsia="Times" w:hAnsi="Times"/>
        <w:b w:val="0"/>
        <w:bCs w:val="0"/>
        <w:i w:val="0"/>
        <w:iCs w:val="0"/>
        <w:smallCaps w:val="0"/>
        <w:strike w:val="0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•"/>
      <w:lvlJc w:val="left"/>
      <w:pPr>
        <w:ind w:left="378" w:hanging="184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•"/>
      <w:lvlJc w:val="left"/>
      <w:pPr>
        <w:ind w:left="978" w:hanging="184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•"/>
      <w:lvlJc w:val="left"/>
      <w:pPr>
        <w:ind w:left="1578" w:hanging="184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2178" w:hanging="184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•"/>
      <w:lvlJc w:val="left"/>
      <w:pPr>
        <w:ind w:left="2778" w:hanging="183.99999999999955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•"/>
      <w:lvlJc w:val="left"/>
      <w:pPr>
        <w:ind w:left="3378" w:hanging="183.99999999999955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3978" w:hanging="183.99999999999955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•"/>
      <w:lvlJc w:val="left"/>
      <w:pPr>
        <w:ind w:left="4578" w:hanging="184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•"/>
      <w:lvlJc w:val="left"/>
      <w:pPr>
        <w:ind w:left="5178" w:hanging="184"/>
      </w:pPr>
      <w:rPr>
        <w:smallCaps w:val="0"/>
        <w:strike w:val="0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amber-interactive.vercel.app" TargetMode="External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DMSans-regular.ttf"/><Relationship Id="rId6" Type="http://schemas.openxmlformats.org/officeDocument/2006/relationships/font" Target="fonts/DMSans-bold.ttf"/><Relationship Id="rId7" Type="http://schemas.openxmlformats.org/officeDocument/2006/relationships/font" Target="fonts/DMSans-italic.ttf"/><Relationship Id="rId8" Type="http://schemas.openxmlformats.org/officeDocument/2006/relationships/font" Target="fonts/DM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d++WKZHsugf/Ty4RiUoQXTYoQA==">CgMxLjA4AHIhMVpnSldJSVRLMkd2UkNjYVJpeUhfNUxjQ0wwV2REUHdT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